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47D" w:rsidRPr="00122B2E" w:rsidRDefault="0045747D" w:rsidP="0045747D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45747D" w:rsidRPr="00122B2E" w:rsidRDefault="0045747D" w:rsidP="0045747D">
      <w:pPr>
        <w:jc w:val="center"/>
        <w:rPr>
          <w:rFonts w:ascii="PT Astra Serif" w:hAnsi="PT Astra Serif"/>
          <w:b/>
          <w:caps/>
        </w:rPr>
      </w:pPr>
    </w:p>
    <w:p w:rsidR="0045747D" w:rsidRPr="00122B2E" w:rsidRDefault="0045747D" w:rsidP="0045747D">
      <w:pPr>
        <w:jc w:val="center"/>
        <w:rPr>
          <w:rFonts w:ascii="PT Astra Serif" w:hAnsi="PT Astra Serif"/>
          <w:b/>
          <w:caps/>
        </w:rPr>
      </w:pPr>
    </w:p>
    <w:p w:rsidR="0045747D" w:rsidRPr="00122B2E" w:rsidRDefault="0045747D" w:rsidP="0045747D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45747D" w:rsidRPr="00122B2E" w:rsidRDefault="0045747D" w:rsidP="0045747D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E02B64" w:rsidRDefault="0045747D" w:rsidP="0045747D">
      <w:pPr>
        <w:pStyle w:val="ConsNonformat"/>
        <w:widowControl/>
        <w:ind w:right="0"/>
        <w:jc w:val="center"/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изменению или принятию в связи с принятием закона Ульяновской области </w:t>
      </w:r>
      <w:r w:rsidRPr="00323A22">
        <w:rPr>
          <w:rFonts w:ascii="PT Astra Serif" w:hAnsi="PT Astra Serif"/>
          <w:b/>
          <w:sz w:val="28"/>
          <w:szCs w:val="28"/>
        </w:rPr>
        <w:t xml:space="preserve">«О внесении изменений в Закон Ульяновской области «О </w:t>
      </w:r>
      <w:r w:rsidRPr="00323A22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порядке избрания представителей от Законодательного Собрания Ульяновской области в квалификационн</w:t>
      </w:r>
      <w:r w:rsidR="00E02B64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ой</w:t>
      </w:r>
      <w:r w:rsidRPr="00323A22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 комисси</w:t>
      </w:r>
      <w:r w:rsidR="00E02B64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и</w:t>
      </w:r>
      <w:r w:rsidRPr="00323A22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 адвокатской палаты </w:t>
      </w:r>
    </w:p>
    <w:p w:rsidR="0045747D" w:rsidRPr="00323A22" w:rsidRDefault="0045747D" w:rsidP="0045747D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323A22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Ульяновской области</w:t>
      </w:r>
      <w:r w:rsidRPr="00323A22">
        <w:rPr>
          <w:rFonts w:ascii="PT Astra Serif" w:hAnsi="PT Astra Serif" w:cs="PT Astra Serif"/>
          <w:b/>
          <w:sz w:val="28"/>
          <w:szCs w:val="28"/>
        </w:rPr>
        <w:t>»</w:t>
      </w:r>
    </w:p>
    <w:p w:rsidR="0045747D" w:rsidRPr="00323A22" w:rsidRDefault="0045747D" w:rsidP="0045747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45747D" w:rsidRPr="00122B2E" w:rsidRDefault="0045747D" w:rsidP="0045747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45747D" w:rsidRPr="008E038A" w:rsidRDefault="0045747D" w:rsidP="0045747D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8E038A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Pr="00323A22">
        <w:rPr>
          <w:rFonts w:ascii="PT Astra Serif" w:hAnsi="PT Astra Serif"/>
          <w:sz w:val="28"/>
          <w:szCs w:val="28"/>
        </w:rPr>
        <w:t xml:space="preserve">«О внесении изменений </w:t>
      </w:r>
      <w:r w:rsidR="00AA7211">
        <w:rPr>
          <w:rFonts w:ascii="PT Astra Serif" w:hAnsi="PT Astra Serif"/>
          <w:sz w:val="28"/>
          <w:szCs w:val="28"/>
        </w:rPr>
        <w:t xml:space="preserve">                             </w:t>
      </w:r>
      <w:r w:rsidRPr="00323A22">
        <w:rPr>
          <w:rFonts w:ascii="PT Astra Serif" w:hAnsi="PT Astra Serif"/>
          <w:sz w:val="28"/>
          <w:szCs w:val="28"/>
        </w:rPr>
        <w:t xml:space="preserve">в Закон Ульяновской области «О </w:t>
      </w:r>
      <w:r w:rsidRPr="00323A2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порядке избрания представителей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                                          </w:t>
      </w:r>
      <w:r w:rsidRPr="00323A22">
        <w:rPr>
          <w:rFonts w:ascii="PT Astra Serif" w:eastAsiaTheme="minorHAnsi" w:hAnsi="PT Astra Serif" w:cs="PT Astra Serif"/>
          <w:sz w:val="28"/>
          <w:szCs w:val="28"/>
          <w:lang w:eastAsia="en-US"/>
        </w:rPr>
        <w:t>от Законодательного Собрания Ульяновской области в квалификационн</w:t>
      </w:r>
      <w:r w:rsidR="00BA40AC">
        <w:rPr>
          <w:rFonts w:ascii="PT Astra Serif" w:eastAsiaTheme="minorHAnsi" w:hAnsi="PT Astra Serif" w:cs="PT Astra Serif"/>
          <w:sz w:val="28"/>
          <w:szCs w:val="28"/>
          <w:lang w:eastAsia="en-US"/>
        </w:rPr>
        <w:t>ой</w:t>
      </w:r>
      <w:r w:rsidRPr="00323A2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комисси</w:t>
      </w:r>
      <w:r w:rsidR="00BA40AC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Pr="00323A2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адвокатской палаты Ульяновской области</w:t>
      </w:r>
      <w:r w:rsidRPr="00323A22">
        <w:rPr>
          <w:rFonts w:ascii="PT Astra Serif" w:hAnsi="PT Astra Serif" w:cs="PT Astra Serif"/>
          <w:sz w:val="28"/>
          <w:szCs w:val="28"/>
        </w:rPr>
        <w:t>»</w:t>
      </w:r>
      <w:r>
        <w:rPr>
          <w:rFonts w:ascii="PT Astra Serif" w:hAnsi="PT Astra Serif"/>
        </w:rPr>
        <w:t xml:space="preserve"> </w:t>
      </w:r>
      <w:r w:rsidRPr="008E038A">
        <w:rPr>
          <w:rFonts w:ascii="PT Astra Serif" w:hAnsi="PT Astra Serif"/>
          <w:sz w:val="28"/>
          <w:szCs w:val="28"/>
        </w:rPr>
        <w:t xml:space="preserve">потребует </w:t>
      </w:r>
      <w:r>
        <w:rPr>
          <w:rFonts w:ascii="PT Astra Serif" w:hAnsi="PT Astra Serif"/>
          <w:sz w:val="28"/>
          <w:szCs w:val="28"/>
        </w:rPr>
        <w:t xml:space="preserve">внесения изменений в Регламент Законодательного Собрания Ульяновской области. </w:t>
      </w:r>
    </w:p>
    <w:p w:rsidR="0045747D" w:rsidRPr="00122B2E" w:rsidRDefault="0045747D" w:rsidP="0045747D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45747D" w:rsidRPr="00122B2E" w:rsidRDefault="0045747D" w:rsidP="0045747D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45747D" w:rsidRPr="00122B2E" w:rsidRDefault="0045747D" w:rsidP="0045747D">
      <w:pPr>
        <w:jc w:val="both"/>
        <w:rPr>
          <w:rFonts w:ascii="PT Astra Serif" w:hAnsi="PT Astra Serif"/>
        </w:rPr>
      </w:pPr>
    </w:p>
    <w:p w:rsidR="0045747D" w:rsidRPr="00122B2E" w:rsidRDefault="0045747D" w:rsidP="0045747D">
      <w:pPr>
        <w:jc w:val="both"/>
        <w:rPr>
          <w:rFonts w:ascii="PT Astra Serif" w:hAnsi="PT Astra Serif"/>
        </w:rPr>
      </w:pPr>
    </w:p>
    <w:p w:rsidR="00E401F2" w:rsidRDefault="00E401F2"/>
    <w:sectPr w:rsidR="00E401F2" w:rsidSect="00E02B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45747D"/>
    <w:rsid w:val="0045747D"/>
    <w:rsid w:val="00814478"/>
    <w:rsid w:val="00820BC5"/>
    <w:rsid w:val="00AA7211"/>
    <w:rsid w:val="00BA40AC"/>
    <w:rsid w:val="00CA4DFB"/>
    <w:rsid w:val="00E02B64"/>
    <w:rsid w:val="00E40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47D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74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45747D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2024-09-09T12:14:00Z</dcterms:created>
  <dcterms:modified xsi:type="dcterms:W3CDTF">2024-11-12T08:56:00Z</dcterms:modified>
</cp:coreProperties>
</file>